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A3" w:rsidRDefault="00C52DA3" w:rsidP="00062174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Anex</w:t>
      </w:r>
      <w:r w:rsidR="00355548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ă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 la  dispozi</w:t>
      </w:r>
      <w:r w:rsidR="00355548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ț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ia</w:t>
      </w:r>
      <w:r w:rsidR="009131BC"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_______</w:t>
      </w:r>
      <w:r w:rsidR="00BB00D1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din </w:t>
      </w:r>
      <w:r w:rsidR="00EE4BFC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______</w:t>
      </w:r>
      <w:r w:rsidR="00445B66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.202</w:t>
      </w:r>
      <w:r w:rsidR="005A4DAC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4</w:t>
      </w:r>
    </w:p>
    <w:p w:rsidR="00355548" w:rsidRDefault="00355548" w:rsidP="004F59A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A21739" w:rsidRPr="001970DE" w:rsidRDefault="00A21739" w:rsidP="004F59A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C52DA3" w:rsidRPr="00552B91" w:rsidRDefault="00C52DA3" w:rsidP="00552B9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Alexandria, cu sediul</w:t>
      </w:r>
      <w:r w:rsidR="001970DE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în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Alexandria, str.</w:t>
      </w:r>
      <w:r w:rsidR="001970DE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Dun</w:t>
      </w:r>
      <w:r w:rsidR="001970DE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ă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rii, nr.</w:t>
      </w:r>
      <w:r w:rsidR="001970DE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139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r w:rsidR="00A21739" w:rsidRPr="00552B91">
        <w:rPr>
          <w:rFonts w:ascii="Times New Roman" w:hAnsi="Times New Roman" w:cs="Times New Roman"/>
          <w:b/>
          <w:sz w:val="24"/>
          <w:szCs w:val="24"/>
        </w:rPr>
        <w:t xml:space="preserve">organizează potrivit 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art. VII alin. </w:t>
      </w:r>
      <w:r w:rsidR="00552B91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 xml:space="preserve">38 </w:t>
      </w:r>
      <w:r w:rsidR="005A4DAC" w:rsidRPr="00552B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ro-RO"/>
        </w:rPr>
        <w:t>din OUG nr. 121/2023 pentru modificarea și completarea Codului administrativ</w:t>
      </w:r>
      <w:r w:rsidR="00A21739" w:rsidRPr="00552B91">
        <w:rPr>
          <w:rStyle w:val="Emphasis"/>
          <w:rFonts w:ascii="Times New Roman" w:hAnsi="Times New Roman" w:cs="Times New Roman"/>
          <w:b/>
          <w:sz w:val="24"/>
          <w:szCs w:val="24"/>
        </w:rPr>
        <w:t>,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552B91" w:rsidRPr="00552B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concursului </w:t>
      </w:r>
      <w:r w:rsidR="00552B91" w:rsidRPr="00552B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promovare în grad profesional  a funcționarilor publici din cadrul Serviciului Ajutoare, Beneficii și Servicii Sociale, Compartiment Ajutoare Încălzire,  Direcția de Asistență Socială Alexandria</w:t>
      </w:r>
      <w:r w:rsidR="00367D07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, </w:t>
      </w:r>
      <w:r w:rsidR="009131BC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î</w:t>
      </w:r>
      <w:r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n data de </w:t>
      </w:r>
      <w:r w:rsid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29</w:t>
      </w:r>
      <w:r w:rsidR="00445B66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.0</w:t>
      </w:r>
      <w:r w:rsidR="003901BC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7</w:t>
      </w:r>
      <w:r w:rsidR="009131BC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.202</w:t>
      </w:r>
      <w:r w:rsidR="002655FE" w:rsidRPr="00552B91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4</w:t>
      </w:r>
    </w:p>
    <w:p w:rsidR="00C52DA3" w:rsidRPr="001970DE" w:rsidRDefault="00C52DA3" w:rsidP="004F59A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:rsidR="00C52DA3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</w:pPr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Condiţiile de participare la concurs:</w:t>
      </w:r>
    </w:p>
    <w:p w:rsidR="00552B91" w:rsidRPr="00552B91" w:rsidRDefault="00552B91" w:rsidP="004F59A7">
      <w:pPr>
        <w:suppressAutoHyphens/>
        <w:spacing w:after="0" w:line="240" w:lineRule="auto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552B9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552B9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9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 aibă cel puțin 3 ani vechime în gradul profesional al funcției publice din care promovează;</w:t>
      </w:r>
    </w:p>
    <w:p w:rsidR="00552B91" w:rsidRPr="00552B91" w:rsidRDefault="00552B91" w:rsidP="004F59A7">
      <w:pPr>
        <w:suppressAutoHyphens/>
        <w:spacing w:after="0" w:line="240" w:lineRule="auto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552B9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552B9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9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 fi obținut cel puțin calificativul „bine“ la evaluarea performanțelor individuale în ultimii 2 ani de activitate;</w:t>
      </w:r>
    </w:p>
    <w:p w:rsidR="00A21739" w:rsidRPr="00552B91" w:rsidRDefault="00552B91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it-IT" w:eastAsia="en-GB"/>
        </w:rPr>
      </w:pPr>
      <w:r w:rsidRPr="00552B9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c)</w:t>
      </w:r>
      <w:r w:rsidRPr="00552B9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B9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să nu aibă o sancțiune disciplinară neradiată în condițiile prezentului cod.</w:t>
      </w:r>
    </w:p>
    <w:p w:rsidR="001970DE" w:rsidRPr="001970DE" w:rsidRDefault="001970DE" w:rsidP="00552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Bibliografie și tematic</w:t>
      </w:r>
      <w:r w:rsidR="00A21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ă</w:t>
      </w:r>
      <w:r w:rsidRPr="00197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552B91" w:rsidRPr="000B0D58" w:rsidRDefault="00552B91" w:rsidP="00552B91">
      <w:pPr>
        <w:pStyle w:val="ListParagraph"/>
        <w:widowControl/>
        <w:numPr>
          <w:ilvl w:val="0"/>
          <w:numId w:val="39"/>
        </w:numPr>
        <w:spacing w:after="200" w:line="276" w:lineRule="auto"/>
        <w:rPr>
          <w:color w:val="000000"/>
          <w:sz w:val="24"/>
          <w:szCs w:val="24"/>
          <w:lang w:val="ro-RO"/>
        </w:rPr>
      </w:pPr>
      <w:r w:rsidRPr="000B0D58">
        <w:rPr>
          <w:color w:val="000000"/>
          <w:sz w:val="24"/>
          <w:szCs w:val="24"/>
          <w:lang w:val="ro-RO"/>
        </w:rPr>
        <w:t>Constituția României, republicată - integral</w:t>
      </w:r>
    </w:p>
    <w:p w:rsidR="00552B91" w:rsidRPr="000B0D58" w:rsidRDefault="00552B91" w:rsidP="00552B91">
      <w:pPr>
        <w:pStyle w:val="ListParagraph"/>
        <w:widowControl/>
        <w:numPr>
          <w:ilvl w:val="0"/>
          <w:numId w:val="39"/>
        </w:numPr>
        <w:spacing w:after="200" w:line="276" w:lineRule="auto"/>
        <w:rPr>
          <w:color w:val="000000"/>
          <w:sz w:val="24"/>
          <w:szCs w:val="24"/>
          <w:lang w:val="ro-RO"/>
        </w:rPr>
      </w:pPr>
      <w:r w:rsidRPr="000B0D58">
        <w:rPr>
          <w:color w:val="000000"/>
          <w:sz w:val="24"/>
          <w:szCs w:val="24"/>
          <w:lang w:val="ro-RO"/>
        </w:rPr>
        <w:t>O.U.G. nr. 57/2019 privind Codul administrativ, cu modificările și completările ulterioare - partea I, titlul I şi titlul II ale părții a II-a, titlul I al părții a IV-a, titlul I şi II ale părţii a VI-a</w:t>
      </w:r>
    </w:p>
    <w:p w:rsidR="00552B91" w:rsidRPr="00255628" w:rsidRDefault="00085060" w:rsidP="00552B91">
      <w:pPr>
        <w:pStyle w:val="ListParagraph"/>
        <w:widowControl/>
        <w:numPr>
          <w:ilvl w:val="0"/>
          <w:numId w:val="39"/>
        </w:numPr>
        <w:spacing w:after="200" w:line="276" w:lineRule="auto"/>
        <w:rPr>
          <w:rStyle w:val="salnbdy"/>
        </w:rPr>
      </w:pPr>
      <w:hyperlink r:id="rId6" w:history="1">
        <w:r w:rsidR="00552B91" w:rsidRPr="00255628">
          <w:rPr>
            <w:rStyle w:val="Hyperlink"/>
            <w:color w:val="000000"/>
            <w:sz w:val="24"/>
            <w:szCs w:val="24"/>
            <w:u w:val="none"/>
          </w:rPr>
          <w:t>Ordonanța Guvernului nr. 137/2000</w:t>
        </w:r>
      </w:hyperlink>
      <w:r w:rsidR="00552B91" w:rsidRPr="00255628">
        <w:rPr>
          <w:rStyle w:val="salnbdy"/>
          <w:color w:val="000000"/>
          <w:sz w:val="24"/>
          <w:szCs w:val="24"/>
        </w:rPr>
        <w:t xml:space="preserve"> privind prevenirea și sancționarea tuturor formelor de discriminare, republicată, cu modificările și completările ulterioare - integral</w:t>
      </w:r>
    </w:p>
    <w:p w:rsidR="00552B91" w:rsidRPr="000667FE" w:rsidRDefault="00085060" w:rsidP="00552B91">
      <w:pPr>
        <w:pStyle w:val="ListParagraph"/>
        <w:widowControl/>
        <w:numPr>
          <w:ilvl w:val="0"/>
          <w:numId w:val="39"/>
        </w:numPr>
        <w:spacing w:after="200" w:line="276" w:lineRule="auto"/>
        <w:rPr>
          <w:rStyle w:val="salnbdy"/>
          <w:color w:val="000000"/>
          <w:sz w:val="24"/>
          <w:szCs w:val="24"/>
          <w:lang w:val="ro-RO"/>
        </w:rPr>
      </w:pPr>
      <w:hyperlink r:id="rId7" w:history="1">
        <w:r w:rsidR="00552B91" w:rsidRPr="00255628">
          <w:rPr>
            <w:rStyle w:val="Hyperlink"/>
            <w:color w:val="000000"/>
            <w:sz w:val="24"/>
            <w:szCs w:val="24"/>
            <w:u w:val="none"/>
          </w:rPr>
          <w:t>Legea nr. 202/2002</w:t>
        </w:r>
      </w:hyperlink>
      <w:r w:rsidR="00552B91" w:rsidRPr="00255628">
        <w:rPr>
          <w:rStyle w:val="salnbdy"/>
          <w:color w:val="000000"/>
          <w:sz w:val="24"/>
          <w:szCs w:val="24"/>
        </w:rPr>
        <w:t xml:space="preserve"> privind egalitatea de șanse și de tratament între femei și bărbați, republicată,</w:t>
      </w:r>
      <w:r w:rsidR="00552B91" w:rsidRPr="000B0D58">
        <w:rPr>
          <w:rStyle w:val="salnbdy"/>
          <w:color w:val="000000"/>
          <w:sz w:val="24"/>
          <w:szCs w:val="24"/>
        </w:rPr>
        <w:t xml:space="preserve"> cu modificările și completările ulterioare </w:t>
      </w:r>
      <w:r w:rsidR="00552B91">
        <w:rPr>
          <w:rStyle w:val="salnbdy"/>
          <w:color w:val="000000"/>
          <w:sz w:val="24"/>
          <w:szCs w:val="24"/>
        </w:rPr>
        <w:t>–</w:t>
      </w:r>
      <w:r w:rsidR="00552B91" w:rsidRPr="000B0D58">
        <w:rPr>
          <w:rStyle w:val="salnbdy"/>
          <w:color w:val="000000"/>
          <w:sz w:val="24"/>
          <w:szCs w:val="24"/>
        </w:rPr>
        <w:t xml:space="preserve"> integral</w:t>
      </w:r>
    </w:p>
    <w:p w:rsidR="00552B91" w:rsidRPr="006576D0" w:rsidRDefault="00552B91" w:rsidP="00552B91">
      <w:pPr>
        <w:pStyle w:val="ListParagraph"/>
        <w:widowControl/>
        <w:numPr>
          <w:ilvl w:val="0"/>
          <w:numId w:val="39"/>
        </w:numPr>
        <w:spacing w:after="200" w:line="276" w:lineRule="auto"/>
        <w:rPr>
          <w:sz w:val="24"/>
          <w:szCs w:val="24"/>
        </w:rPr>
      </w:pPr>
      <w:r w:rsidRPr="006576D0">
        <w:rPr>
          <w:bCs/>
          <w:sz w:val="24"/>
          <w:szCs w:val="24"/>
        </w:rPr>
        <w:t>Legea</w:t>
      </w:r>
      <w:r>
        <w:rPr>
          <w:bCs/>
          <w:sz w:val="24"/>
          <w:szCs w:val="24"/>
        </w:rPr>
        <w:t xml:space="preserve"> nr. 196/</w:t>
      </w:r>
      <w:r w:rsidRPr="006576D0">
        <w:rPr>
          <w:bCs/>
          <w:sz w:val="24"/>
          <w:szCs w:val="24"/>
        </w:rPr>
        <w:t xml:space="preserve">2016 </w:t>
      </w:r>
      <w:r w:rsidRPr="006576D0">
        <w:rPr>
          <w:sz w:val="24"/>
          <w:szCs w:val="24"/>
        </w:rPr>
        <w:t>privind venitul minim de incluziune, cu modificările și completările ulterioare:</w:t>
      </w:r>
      <w:r w:rsidRPr="006576D0">
        <w:rPr>
          <w:sz w:val="24"/>
          <w:szCs w:val="24"/>
          <w:lang w:val="ro-RO"/>
        </w:rPr>
        <w:t xml:space="preserve"> capitolele I – VI</w:t>
      </w:r>
    </w:p>
    <w:p w:rsidR="00552B91" w:rsidRPr="006576D0" w:rsidRDefault="00552B91" w:rsidP="00552B91">
      <w:pPr>
        <w:pStyle w:val="ListParagraph"/>
        <w:widowControl/>
        <w:numPr>
          <w:ilvl w:val="0"/>
          <w:numId w:val="39"/>
        </w:numPr>
        <w:spacing w:after="200" w:line="276" w:lineRule="auto"/>
        <w:rPr>
          <w:sz w:val="24"/>
          <w:szCs w:val="24"/>
        </w:rPr>
      </w:pPr>
      <w:r>
        <w:rPr>
          <w:color w:val="000000"/>
          <w:sz w:val="24"/>
          <w:szCs w:val="24"/>
          <w:lang w:val="ro-RO"/>
        </w:rPr>
        <w:t xml:space="preserve">Legea nr. 292/2011 a asistenței sociale, </w:t>
      </w:r>
      <w:r w:rsidRPr="000667FE">
        <w:rPr>
          <w:color w:val="000000"/>
          <w:sz w:val="24"/>
          <w:szCs w:val="24"/>
        </w:rPr>
        <w:t>cu modificările și completările ulterioare</w:t>
      </w:r>
      <w:r>
        <w:rPr>
          <w:color w:val="000000"/>
          <w:sz w:val="24"/>
          <w:szCs w:val="24"/>
          <w:lang w:val="ro-RO"/>
        </w:rPr>
        <w:t xml:space="preserve"> - capitolele I – VII</w:t>
      </w:r>
    </w:p>
    <w:p w:rsidR="00552B91" w:rsidRPr="00110927" w:rsidRDefault="00552B91" w:rsidP="00552B91">
      <w:pPr>
        <w:pStyle w:val="ListParagraph"/>
        <w:widowControl/>
        <w:numPr>
          <w:ilvl w:val="0"/>
          <w:numId w:val="39"/>
        </w:numPr>
        <w:spacing w:line="276" w:lineRule="auto"/>
        <w:rPr>
          <w:sz w:val="24"/>
          <w:szCs w:val="24"/>
        </w:rPr>
      </w:pPr>
      <w:r w:rsidRPr="006576D0">
        <w:rPr>
          <w:bCs/>
          <w:sz w:val="24"/>
          <w:szCs w:val="24"/>
        </w:rPr>
        <w:t>Ordonanța</w:t>
      </w:r>
      <w:r>
        <w:rPr>
          <w:bCs/>
          <w:sz w:val="24"/>
          <w:szCs w:val="24"/>
        </w:rPr>
        <w:t xml:space="preserve"> nr. 27/</w:t>
      </w:r>
      <w:r w:rsidRPr="006576D0">
        <w:rPr>
          <w:bCs/>
          <w:sz w:val="24"/>
          <w:szCs w:val="24"/>
        </w:rPr>
        <w:t xml:space="preserve">2002 </w:t>
      </w:r>
      <w:r w:rsidRPr="006576D0">
        <w:rPr>
          <w:sz w:val="24"/>
          <w:szCs w:val="24"/>
        </w:rPr>
        <w:t>privind reglementarea activităţii de soluţionare a petiţiilor cu modificările și completările ulterioare</w:t>
      </w:r>
      <w:r w:rsidRPr="006576D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–</w:t>
      </w:r>
      <w:r w:rsidRPr="006576D0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art. 1 – 15</w:t>
      </w:r>
    </w:p>
    <w:p w:rsidR="00C52DA3" w:rsidRPr="001970DE" w:rsidRDefault="00724E26" w:rsidP="004F59A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1970DE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  </w:t>
      </w:r>
      <w:r w:rsidR="00C52DA3"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Concursul se va organiza conform calendarului următor:</w:t>
      </w:r>
    </w:p>
    <w:p w:rsidR="00C52DA3" w:rsidRPr="002655FE" w:rsidRDefault="00664AE1" w:rsidP="004F59A7">
      <w:pPr>
        <w:numPr>
          <w:ilvl w:val="0"/>
          <w:numId w:val="1"/>
        </w:numPr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29</w:t>
      </w:r>
      <w:r w:rsidR="00445B66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.0</w:t>
      </w:r>
      <w:r w:rsidR="000621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7</w:t>
      </w:r>
      <w:r w:rsidR="002655FE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.2024</w:t>
      </w:r>
      <w:r w:rsidR="0013182E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, ora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0</w:t>
      </w:r>
      <w:r w:rsidR="00C52DA3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.00</w:t>
      </w:r>
      <w:r w:rsidR="00007080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, la sediul D.A.S. Alexandria, str. Dunării, nr. 139 -</w:t>
      </w:r>
      <w:r w:rsidR="00C52DA3" w:rsidRPr="002655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proba scrisă;</w:t>
      </w:r>
    </w:p>
    <w:p w:rsidR="00C52DA3" w:rsidRPr="001970DE" w:rsidRDefault="00C52DA3" w:rsidP="004F59A7">
      <w:pPr>
        <w:numPr>
          <w:ilvl w:val="0"/>
          <w:numId w:val="1"/>
        </w:numPr>
        <w:tabs>
          <w:tab w:val="left" w:pos="567"/>
        </w:tabs>
        <w:suppressAutoHyphens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data și ora interviului se vor comunica ulterior afisarii rezultatului probei scrise.</w:t>
      </w:r>
    </w:p>
    <w:p w:rsidR="00C52DA3" w:rsidRPr="001970DE" w:rsidRDefault="00C52DA3" w:rsidP="004F59A7">
      <w:pPr>
        <w:tabs>
          <w:tab w:val="left" w:pos="567"/>
        </w:tabs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  <w:r w:rsidRPr="001970D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en-GB" w:eastAsia="en-GB"/>
        </w:rPr>
        <w:t>Dosarul de concurs</w:t>
      </w:r>
    </w:p>
    <w:p w:rsidR="00C52DA3" w:rsidRPr="002655FE" w:rsidRDefault="00C52DA3" w:rsidP="004F59A7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Dosarele de înscriere la concurs se depun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la Serviciul Resurse Umane, Juridic din cadrul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Direcţiei de Asistenţă Socială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 xml:space="preserve">, la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adresa str. Dunarii Nr. 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139</w:t>
      </w:r>
      <w:r w:rsidRPr="001970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06217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în perioada </w:t>
      </w:r>
      <w:r w:rsidR="00664AE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27</w:t>
      </w:r>
      <w:r w:rsidR="00E335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.06</w:t>
      </w:r>
      <w:r w:rsidR="00062174" w:rsidRPr="0006217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– </w:t>
      </w:r>
      <w:r w:rsidR="00664AE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16</w:t>
      </w:r>
      <w:r w:rsidR="00062174" w:rsidRPr="0006217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.0</w:t>
      </w:r>
      <w:r w:rsidR="00664AE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7</w:t>
      </w:r>
      <w:r w:rsidR="000C22D1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DD7E6F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202</w:t>
      </w:r>
      <w:r w:rsidR="002655FE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4</w:t>
      </w: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, ora 1</w:t>
      </w:r>
      <w:r w:rsidR="00F52359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6</w:t>
      </w: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2655FE"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0. </w:t>
      </w:r>
      <w:r w:rsidRPr="002655F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C52DA3" w:rsidRPr="001970DE" w:rsidRDefault="00C52DA3" w:rsidP="004F59A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2655FE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 xml:space="preserve">Pentru înscrierea la concurs candidații vor prezenta un dosar de concurs care va conține </w:t>
      </w:r>
      <w:r w:rsidRPr="001970DE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următoarele documente</w:t>
      </w:r>
      <w:r w:rsidRPr="001970D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</w:p>
    <w:p w:rsidR="00793FE1" w:rsidRPr="00793FE1" w:rsidRDefault="00793FE1" w:rsidP="004F59A7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a)</w:t>
      </w:r>
      <w:r w:rsidRPr="00793FE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formularul de înscriere; </w:t>
      </w:r>
    </w:p>
    <w:p w:rsidR="00793FE1" w:rsidRDefault="00793FE1" w:rsidP="004F59A7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b)</w:t>
      </w:r>
      <w:r w:rsidRPr="00793FE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4A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adeverința eliberată de Compartimentul Resurse Umane în vederea atestării vechimii</w:t>
      </w:r>
      <w:r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64AE1" w:rsidRPr="00793FE1" w:rsidRDefault="00664AE1" w:rsidP="00664AE1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litttl"/>
          <w:rFonts w:ascii="Times New Roman" w:hAnsi="Times New Roman" w:cs="Times New Roman"/>
          <w:color w:val="000000"/>
          <w:sz w:val="24"/>
          <w:szCs w:val="24"/>
        </w:rPr>
        <w:t>c</w:t>
      </w:r>
      <w:r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060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adeverinț</w:t>
      </w:r>
      <w:bookmarkStart w:id="0" w:name="_GoBack"/>
      <w:bookmarkEnd w:id="0"/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>a eliberată de Compartimentul Resurse Umane în vederea atestării situației disciplinare</w:t>
      </w:r>
      <w:r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793FE1" w:rsidRPr="00793FE1" w:rsidRDefault="00664AE1" w:rsidP="004F59A7">
      <w:pPr>
        <w:suppressAutoHyphens/>
        <w:spacing w:after="0" w:line="240" w:lineRule="auto"/>
        <w:ind w:firstLine="720"/>
        <w:jc w:val="both"/>
        <w:rPr>
          <w:rStyle w:val="slitbdy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litttl"/>
          <w:rFonts w:ascii="Times New Roman" w:hAnsi="Times New Roman" w:cs="Times New Roman"/>
          <w:color w:val="000000"/>
          <w:sz w:val="24"/>
          <w:szCs w:val="24"/>
        </w:rPr>
        <w:t>e</w:t>
      </w:r>
      <w:r w:rsidR="00793FE1" w:rsidRPr="00793FE1">
        <w:rPr>
          <w:rStyle w:val="slitttl"/>
          <w:rFonts w:ascii="Times New Roman" w:hAnsi="Times New Roman" w:cs="Times New Roman"/>
          <w:color w:val="000000"/>
          <w:sz w:val="24"/>
          <w:szCs w:val="24"/>
        </w:rPr>
        <w:t>)</w:t>
      </w:r>
      <w:r w:rsidR="00793FE1" w:rsidRPr="00793FE1">
        <w:rPr>
          <w:rStyle w:val="sli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slitbdy"/>
          <w:rFonts w:ascii="Times New Roman" w:hAnsi="Times New Roman" w:cs="Times New Roman"/>
          <w:color w:val="000000"/>
          <w:sz w:val="24"/>
          <w:szCs w:val="24"/>
        </w:rPr>
        <w:t>copie de pe rapoartele de evaluare din ultimii 2 ani</w:t>
      </w:r>
      <w:r w:rsidR="00793FE1" w:rsidRPr="00793FE1">
        <w:rPr>
          <w:rStyle w:val="slitbdy"/>
          <w:rFonts w:ascii="Times New Roman" w:hAnsi="Times New Roman" w:cs="Times New Roman"/>
          <w:color w:val="000000"/>
          <w:sz w:val="24"/>
          <w:szCs w:val="24"/>
        </w:rPr>
        <w:t>;</w:t>
      </w:r>
    </w:p>
    <w:p w:rsidR="00C52DA3" w:rsidRPr="001970DE" w:rsidRDefault="00C52DA3" w:rsidP="004F59A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en-GB"/>
        </w:rPr>
      </w:pP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Dosarele de concurs se prezintă împreună cu documentele originale, care se certifică pentru conformitate cu originalul de către secretarul comisiei de concurs – Serviciul Resurse Umane, Juridic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– </w:t>
      </w:r>
      <w:r w:rsidR="00664AE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Mănăilă Alina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,</w:t>
      </w:r>
      <w:r w:rsidR="008847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consilier,</w:t>
      </w:r>
      <w:r w:rsidR="00DB46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 xml:space="preserve"> </w:t>
      </w:r>
      <w:r w:rsidR="0088478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0247317732, aacpsalexandria@yahoo.com</w:t>
      </w:r>
      <w:r w:rsidRPr="001970D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o-RO" w:eastAsia="en-GB"/>
        </w:rPr>
        <w:t>.</w:t>
      </w:r>
    </w:p>
    <w:p w:rsidR="00C52DA3" w:rsidRPr="001970DE" w:rsidRDefault="00C52DA3" w:rsidP="004F59A7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</w:pPr>
      <w:r w:rsidRPr="001970D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ro-RO" w:eastAsia="en-GB"/>
        </w:rPr>
        <w:t>Relații suplimentare se pot obține la sediul Direcției de Asistență Socială a municipiului Alexandria, Serviciul Resurse Umane, Juridic, str. Dunarii Nr. 139</w:t>
      </w:r>
      <w:r w:rsidRPr="001970DE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ro-RO" w:eastAsia="en-GB"/>
        </w:rPr>
        <w:t xml:space="preserve">. 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0C22D1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</w:p>
    <w:p w:rsidR="00C52DA3" w:rsidRPr="001970DE" w:rsidRDefault="00C52DA3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0C22D1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03B85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Director executiv,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0C22D1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</w:t>
      </w:r>
      <w:r w:rsidR="00A11B4C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Ș</w:t>
      </w:r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ef </w:t>
      </w:r>
      <w:r w:rsidR="00A11B4C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</w:t>
      </w:r>
      <w:r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erviciu Resurse Umane, Juridic,</w:t>
      </w:r>
    </w:p>
    <w:p w:rsidR="00C52DA3" w:rsidRPr="001970DE" w:rsidRDefault="003B6132" w:rsidP="004F59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  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Cristina Bobonete</w:t>
      </w:r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                                   </w:t>
      </w:r>
      <w:r w:rsidR="00D52A9A" w:rsidRPr="001970DE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Carmen</w:t>
      </w:r>
      <w:r w:rsidR="00E03B8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Andreea Erzec</w:t>
      </w:r>
    </w:p>
    <w:sectPr w:rsidR="00C52DA3" w:rsidRPr="001970DE" w:rsidSect="00DD7E6F">
      <w:pgSz w:w="12240" w:h="15840"/>
      <w:pgMar w:top="567" w:right="90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A51"/>
    <w:multiLevelType w:val="hybridMultilevel"/>
    <w:tmpl w:val="A9D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93282"/>
    <w:multiLevelType w:val="multilevel"/>
    <w:tmpl w:val="BCA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24B27"/>
    <w:multiLevelType w:val="hybridMultilevel"/>
    <w:tmpl w:val="575A7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740968"/>
    <w:multiLevelType w:val="hybridMultilevel"/>
    <w:tmpl w:val="FC82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2064F"/>
    <w:multiLevelType w:val="hybridMultilevel"/>
    <w:tmpl w:val="D50CC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81F17"/>
    <w:multiLevelType w:val="hybridMultilevel"/>
    <w:tmpl w:val="7EA29678"/>
    <w:lvl w:ilvl="0" w:tplc="BB74E41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907464"/>
    <w:multiLevelType w:val="multilevel"/>
    <w:tmpl w:val="59BC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B21A6D"/>
    <w:multiLevelType w:val="hybridMultilevel"/>
    <w:tmpl w:val="384E5108"/>
    <w:lvl w:ilvl="0" w:tplc="177E86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368B7"/>
    <w:multiLevelType w:val="hybridMultilevel"/>
    <w:tmpl w:val="8904FCEA"/>
    <w:lvl w:ilvl="0" w:tplc="2D52FE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454E1"/>
    <w:multiLevelType w:val="hybridMultilevel"/>
    <w:tmpl w:val="D6C28406"/>
    <w:lvl w:ilvl="0" w:tplc="4CBEA8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06975"/>
    <w:multiLevelType w:val="hybridMultilevel"/>
    <w:tmpl w:val="D38E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4F6520"/>
    <w:multiLevelType w:val="hybridMultilevel"/>
    <w:tmpl w:val="6EF2A9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43ECC"/>
    <w:multiLevelType w:val="hybridMultilevel"/>
    <w:tmpl w:val="CA465A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87E50"/>
    <w:multiLevelType w:val="hybridMultilevel"/>
    <w:tmpl w:val="4016EFB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96214"/>
    <w:multiLevelType w:val="hybridMultilevel"/>
    <w:tmpl w:val="D922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26D80"/>
    <w:multiLevelType w:val="hybridMultilevel"/>
    <w:tmpl w:val="221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510AA"/>
    <w:multiLevelType w:val="hybridMultilevel"/>
    <w:tmpl w:val="E3864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0E1821"/>
    <w:multiLevelType w:val="hybridMultilevel"/>
    <w:tmpl w:val="CF74224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>
    <w:nsid w:val="4CC60F20"/>
    <w:multiLevelType w:val="hybridMultilevel"/>
    <w:tmpl w:val="EC9CBA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10B"/>
    <w:multiLevelType w:val="hybridMultilevel"/>
    <w:tmpl w:val="F44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6571BD"/>
    <w:multiLevelType w:val="hybridMultilevel"/>
    <w:tmpl w:val="800242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F264A8"/>
    <w:multiLevelType w:val="hybridMultilevel"/>
    <w:tmpl w:val="8048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D1270E"/>
    <w:multiLevelType w:val="hybridMultilevel"/>
    <w:tmpl w:val="25F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3B720A"/>
    <w:multiLevelType w:val="hybridMultilevel"/>
    <w:tmpl w:val="8D7E97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D3355"/>
    <w:multiLevelType w:val="hybridMultilevel"/>
    <w:tmpl w:val="55808378"/>
    <w:lvl w:ilvl="0" w:tplc="FFD4FD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0690B"/>
    <w:multiLevelType w:val="hybridMultilevel"/>
    <w:tmpl w:val="3736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A2A23"/>
    <w:multiLevelType w:val="hybridMultilevel"/>
    <w:tmpl w:val="5176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D6F98"/>
    <w:multiLevelType w:val="hybridMultilevel"/>
    <w:tmpl w:val="D6981ABC"/>
    <w:lvl w:ilvl="0" w:tplc="E34EE0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D7EE2"/>
    <w:multiLevelType w:val="hybridMultilevel"/>
    <w:tmpl w:val="68CE2D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91EC2"/>
    <w:multiLevelType w:val="multilevel"/>
    <w:tmpl w:val="83BA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9737B0"/>
    <w:multiLevelType w:val="hybridMultilevel"/>
    <w:tmpl w:val="8960B0A4"/>
    <w:lvl w:ilvl="0" w:tplc="041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B5B54"/>
    <w:multiLevelType w:val="hybridMultilevel"/>
    <w:tmpl w:val="BBA8C384"/>
    <w:lvl w:ilvl="0" w:tplc="08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8"/>
  </w:num>
  <w:num w:numId="14">
    <w:abstractNumId w:val="13"/>
  </w:num>
  <w:num w:numId="15">
    <w:abstractNumId w:val="19"/>
  </w:num>
  <w:num w:numId="16">
    <w:abstractNumId w:val="31"/>
  </w:num>
  <w:num w:numId="17">
    <w:abstractNumId w:val="9"/>
  </w:num>
  <w:num w:numId="18">
    <w:abstractNumId w:val="25"/>
  </w:num>
  <w:num w:numId="19">
    <w:abstractNumId w:val="15"/>
  </w:num>
  <w:num w:numId="20">
    <w:abstractNumId w:val="21"/>
  </w:num>
  <w:num w:numId="21">
    <w:abstractNumId w:val="5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4"/>
  </w:num>
  <w:num w:numId="25">
    <w:abstractNumId w:val="8"/>
  </w:num>
  <w:num w:numId="26">
    <w:abstractNumId w:val="1"/>
  </w:num>
  <w:num w:numId="27">
    <w:abstractNumId w:val="32"/>
  </w:num>
  <w:num w:numId="28">
    <w:abstractNumId w:val="6"/>
  </w:num>
  <w:num w:numId="29">
    <w:abstractNumId w:val="30"/>
  </w:num>
  <w:num w:numId="30">
    <w:abstractNumId w:val="2"/>
  </w:num>
  <w:num w:numId="31">
    <w:abstractNumId w:val="24"/>
  </w:num>
  <w:num w:numId="32">
    <w:abstractNumId w:val="33"/>
  </w:num>
  <w:num w:numId="33">
    <w:abstractNumId w:val="17"/>
  </w:num>
  <w:num w:numId="34">
    <w:abstractNumId w:val="4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14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3"/>
    <w:rsid w:val="00007080"/>
    <w:rsid w:val="00023CE7"/>
    <w:rsid w:val="00025C6F"/>
    <w:rsid w:val="00036DFB"/>
    <w:rsid w:val="000501FD"/>
    <w:rsid w:val="00062174"/>
    <w:rsid w:val="0008504D"/>
    <w:rsid w:val="00085060"/>
    <w:rsid w:val="000B5A1D"/>
    <w:rsid w:val="000C22D1"/>
    <w:rsid w:val="00117D92"/>
    <w:rsid w:val="00130938"/>
    <w:rsid w:val="0013182E"/>
    <w:rsid w:val="00146D39"/>
    <w:rsid w:val="0015179E"/>
    <w:rsid w:val="00152847"/>
    <w:rsid w:val="001970DE"/>
    <w:rsid w:val="001977CD"/>
    <w:rsid w:val="001B67A5"/>
    <w:rsid w:val="001C7AB7"/>
    <w:rsid w:val="001E63A9"/>
    <w:rsid w:val="00253C2A"/>
    <w:rsid w:val="002655FE"/>
    <w:rsid w:val="002A5C01"/>
    <w:rsid w:val="002D19EF"/>
    <w:rsid w:val="002F03F7"/>
    <w:rsid w:val="00305FAB"/>
    <w:rsid w:val="00332BCE"/>
    <w:rsid w:val="00352E80"/>
    <w:rsid w:val="00355548"/>
    <w:rsid w:val="00367D07"/>
    <w:rsid w:val="003901BC"/>
    <w:rsid w:val="003B6132"/>
    <w:rsid w:val="0041104D"/>
    <w:rsid w:val="00412195"/>
    <w:rsid w:val="00445B66"/>
    <w:rsid w:val="00466C3E"/>
    <w:rsid w:val="0049442B"/>
    <w:rsid w:val="004A2A58"/>
    <w:rsid w:val="004E6D24"/>
    <w:rsid w:val="004F0ECE"/>
    <w:rsid w:val="004F59A7"/>
    <w:rsid w:val="005053BC"/>
    <w:rsid w:val="00514CC9"/>
    <w:rsid w:val="00517CE0"/>
    <w:rsid w:val="00522B63"/>
    <w:rsid w:val="00552B91"/>
    <w:rsid w:val="005A2569"/>
    <w:rsid w:val="005A4DAC"/>
    <w:rsid w:val="005B699A"/>
    <w:rsid w:val="005F0766"/>
    <w:rsid w:val="005F5D3E"/>
    <w:rsid w:val="005F7393"/>
    <w:rsid w:val="006129DF"/>
    <w:rsid w:val="006216BB"/>
    <w:rsid w:val="0062716F"/>
    <w:rsid w:val="0065671D"/>
    <w:rsid w:val="00664AE1"/>
    <w:rsid w:val="006744D5"/>
    <w:rsid w:val="006B4202"/>
    <w:rsid w:val="006D2B14"/>
    <w:rsid w:val="006F1126"/>
    <w:rsid w:val="006F5B4A"/>
    <w:rsid w:val="006F7054"/>
    <w:rsid w:val="00704D63"/>
    <w:rsid w:val="007134D2"/>
    <w:rsid w:val="007233D5"/>
    <w:rsid w:val="00724E26"/>
    <w:rsid w:val="00756002"/>
    <w:rsid w:val="0076669B"/>
    <w:rsid w:val="00793FE1"/>
    <w:rsid w:val="007A1500"/>
    <w:rsid w:val="007D0206"/>
    <w:rsid w:val="008440C6"/>
    <w:rsid w:val="00884787"/>
    <w:rsid w:val="008B347C"/>
    <w:rsid w:val="008B57C2"/>
    <w:rsid w:val="008D11E2"/>
    <w:rsid w:val="009131BC"/>
    <w:rsid w:val="0095096C"/>
    <w:rsid w:val="009C0558"/>
    <w:rsid w:val="009D08BF"/>
    <w:rsid w:val="009D72FD"/>
    <w:rsid w:val="009F7EA4"/>
    <w:rsid w:val="00A11B4C"/>
    <w:rsid w:val="00A21739"/>
    <w:rsid w:val="00A565D9"/>
    <w:rsid w:val="00A742FF"/>
    <w:rsid w:val="00A840E4"/>
    <w:rsid w:val="00AF7759"/>
    <w:rsid w:val="00B00114"/>
    <w:rsid w:val="00B06773"/>
    <w:rsid w:val="00B1322B"/>
    <w:rsid w:val="00B26AC1"/>
    <w:rsid w:val="00B43164"/>
    <w:rsid w:val="00BB00D1"/>
    <w:rsid w:val="00BB273D"/>
    <w:rsid w:val="00BE7C6F"/>
    <w:rsid w:val="00C16AA1"/>
    <w:rsid w:val="00C40AA7"/>
    <w:rsid w:val="00C52DA3"/>
    <w:rsid w:val="00C57714"/>
    <w:rsid w:val="00CA4AFA"/>
    <w:rsid w:val="00CA5FC5"/>
    <w:rsid w:val="00CD2A8D"/>
    <w:rsid w:val="00CE35DF"/>
    <w:rsid w:val="00D04B85"/>
    <w:rsid w:val="00D157B4"/>
    <w:rsid w:val="00D25D37"/>
    <w:rsid w:val="00D52A9A"/>
    <w:rsid w:val="00D64BEB"/>
    <w:rsid w:val="00D74238"/>
    <w:rsid w:val="00DB46EE"/>
    <w:rsid w:val="00DB7D3D"/>
    <w:rsid w:val="00DC4A1A"/>
    <w:rsid w:val="00DD7E6F"/>
    <w:rsid w:val="00E03B85"/>
    <w:rsid w:val="00E044DD"/>
    <w:rsid w:val="00E1364B"/>
    <w:rsid w:val="00E20701"/>
    <w:rsid w:val="00E33544"/>
    <w:rsid w:val="00EB73DC"/>
    <w:rsid w:val="00EC40B2"/>
    <w:rsid w:val="00EE4BFC"/>
    <w:rsid w:val="00F0446D"/>
    <w:rsid w:val="00F16699"/>
    <w:rsid w:val="00F52359"/>
    <w:rsid w:val="00F611E5"/>
    <w:rsid w:val="00F82DDB"/>
    <w:rsid w:val="00FA6490"/>
    <w:rsid w:val="00FB4B2F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970DE"/>
    <w:rPr>
      <w:color w:val="0000FF"/>
      <w:u w:val="single"/>
    </w:rPr>
  </w:style>
  <w:style w:type="character" w:customStyle="1" w:styleId="salnbdy">
    <w:name w:val="s_aln_bdy"/>
    <w:basedOn w:val="DefaultParagraphFont"/>
    <w:rsid w:val="001970DE"/>
  </w:style>
  <w:style w:type="paragraph" w:styleId="NormalWeb">
    <w:name w:val="Normal (Web)"/>
    <w:basedOn w:val="Normal"/>
    <w:uiPriority w:val="99"/>
    <w:unhideWhenUsed/>
    <w:rsid w:val="00C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tlttl">
    <w:name w:val="s_ttl_ttl"/>
    <w:basedOn w:val="DefaultParagraphFont"/>
    <w:rsid w:val="00D04B85"/>
  </w:style>
  <w:style w:type="character" w:customStyle="1" w:styleId="sttlden">
    <w:name w:val="s_ttl_den"/>
    <w:basedOn w:val="DefaultParagraphFont"/>
    <w:rsid w:val="00D04B85"/>
  </w:style>
  <w:style w:type="character" w:customStyle="1" w:styleId="scapttl">
    <w:name w:val="s_cap_ttl"/>
    <w:basedOn w:val="DefaultParagraphFont"/>
    <w:rsid w:val="00D04B85"/>
  </w:style>
  <w:style w:type="character" w:customStyle="1" w:styleId="scapden">
    <w:name w:val="s_cap_den"/>
    <w:basedOn w:val="DefaultParagraphFont"/>
    <w:rsid w:val="00D04B85"/>
  </w:style>
  <w:style w:type="character" w:customStyle="1" w:styleId="spar">
    <w:name w:val="s_par"/>
    <w:basedOn w:val="DefaultParagraphFont"/>
    <w:rsid w:val="00B00114"/>
  </w:style>
  <w:style w:type="character" w:styleId="Emphasis">
    <w:name w:val="Emphasis"/>
    <w:basedOn w:val="DefaultParagraphFont"/>
    <w:uiPriority w:val="20"/>
    <w:qFormat/>
    <w:rsid w:val="00A21739"/>
    <w:rPr>
      <w:i/>
      <w:iCs/>
    </w:rPr>
  </w:style>
  <w:style w:type="paragraph" w:styleId="NoSpacing">
    <w:name w:val="No Spacing"/>
    <w:uiPriority w:val="1"/>
    <w:qFormat/>
    <w:rsid w:val="004F59A7"/>
    <w:pPr>
      <w:spacing w:after="0" w:line="240" w:lineRule="auto"/>
    </w:pPr>
  </w:style>
  <w:style w:type="character" w:customStyle="1" w:styleId="slitbdy">
    <w:name w:val="s_lit_bdy"/>
    <w:basedOn w:val="DefaultParagraphFont"/>
    <w:rsid w:val="00007080"/>
  </w:style>
  <w:style w:type="character" w:customStyle="1" w:styleId="slit">
    <w:name w:val="s_lit"/>
    <w:basedOn w:val="DefaultParagraphFont"/>
    <w:rsid w:val="00793FE1"/>
  </w:style>
  <w:style w:type="character" w:customStyle="1" w:styleId="slitttl">
    <w:name w:val="s_lit_ttl"/>
    <w:basedOn w:val="DefaultParagraphFont"/>
    <w:rsid w:val="00793FE1"/>
  </w:style>
  <w:style w:type="character" w:customStyle="1" w:styleId="slgi">
    <w:name w:val="s_lgi"/>
    <w:basedOn w:val="DefaultParagraphFont"/>
    <w:rsid w:val="00793FE1"/>
  </w:style>
  <w:style w:type="character" w:styleId="SubtleReference">
    <w:name w:val="Subtle Reference"/>
    <w:basedOn w:val="DefaultParagraphFont"/>
    <w:uiPriority w:val="31"/>
    <w:qFormat/>
    <w:rsid w:val="008B347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B347C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63A9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970DE"/>
    <w:rPr>
      <w:color w:val="0000FF"/>
      <w:u w:val="single"/>
    </w:rPr>
  </w:style>
  <w:style w:type="character" w:customStyle="1" w:styleId="salnbdy">
    <w:name w:val="s_aln_bdy"/>
    <w:basedOn w:val="DefaultParagraphFont"/>
    <w:rsid w:val="001970DE"/>
  </w:style>
  <w:style w:type="paragraph" w:styleId="NormalWeb">
    <w:name w:val="Normal (Web)"/>
    <w:basedOn w:val="Normal"/>
    <w:uiPriority w:val="99"/>
    <w:unhideWhenUsed/>
    <w:rsid w:val="00CA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tlttl">
    <w:name w:val="s_ttl_ttl"/>
    <w:basedOn w:val="DefaultParagraphFont"/>
    <w:rsid w:val="00D04B85"/>
  </w:style>
  <w:style w:type="character" w:customStyle="1" w:styleId="sttlden">
    <w:name w:val="s_ttl_den"/>
    <w:basedOn w:val="DefaultParagraphFont"/>
    <w:rsid w:val="00D04B85"/>
  </w:style>
  <w:style w:type="character" w:customStyle="1" w:styleId="scapttl">
    <w:name w:val="s_cap_ttl"/>
    <w:basedOn w:val="DefaultParagraphFont"/>
    <w:rsid w:val="00D04B85"/>
  </w:style>
  <w:style w:type="character" w:customStyle="1" w:styleId="scapden">
    <w:name w:val="s_cap_den"/>
    <w:basedOn w:val="DefaultParagraphFont"/>
    <w:rsid w:val="00D04B85"/>
  </w:style>
  <w:style w:type="character" w:customStyle="1" w:styleId="spar">
    <w:name w:val="s_par"/>
    <w:basedOn w:val="DefaultParagraphFont"/>
    <w:rsid w:val="00B00114"/>
  </w:style>
  <w:style w:type="character" w:styleId="Emphasis">
    <w:name w:val="Emphasis"/>
    <w:basedOn w:val="DefaultParagraphFont"/>
    <w:uiPriority w:val="20"/>
    <w:qFormat/>
    <w:rsid w:val="00A21739"/>
    <w:rPr>
      <w:i/>
      <w:iCs/>
    </w:rPr>
  </w:style>
  <w:style w:type="paragraph" w:styleId="NoSpacing">
    <w:name w:val="No Spacing"/>
    <w:uiPriority w:val="1"/>
    <w:qFormat/>
    <w:rsid w:val="004F59A7"/>
    <w:pPr>
      <w:spacing w:after="0" w:line="240" w:lineRule="auto"/>
    </w:pPr>
  </w:style>
  <w:style w:type="character" w:customStyle="1" w:styleId="slitbdy">
    <w:name w:val="s_lit_bdy"/>
    <w:basedOn w:val="DefaultParagraphFont"/>
    <w:rsid w:val="00007080"/>
  </w:style>
  <w:style w:type="character" w:customStyle="1" w:styleId="slit">
    <w:name w:val="s_lit"/>
    <w:basedOn w:val="DefaultParagraphFont"/>
    <w:rsid w:val="00793FE1"/>
  </w:style>
  <w:style w:type="character" w:customStyle="1" w:styleId="slitttl">
    <w:name w:val="s_lit_ttl"/>
    <w:basedOn w:val="DefaultParagraphFont"/>
    <w:rsid w:val="00793FE1"/>
  </w:style>
  <w:style w:type="character" w:customStyle="1" w:styleId="slgi">
    <w:name w:val="s_lgi"/>
    <w:basedOn w:val="DefaultParagraphFont"/>
    <w:rsid w:val="00793FE1"/>
  </w:style>
  <w:style w:type="character" w:styleId="SubtleReference">
    <w:name w:val="Subtle Reference"/>
    <w:basedOn w:val="DefaultParagraphFont"/>
    <w:uiPriority w:val="31"/>
    <w:qFormat/>
    <w:rsid w:val="008B347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B347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gislatie.just.ro/Public/DetaliiDocumentAfis/254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562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DnaDir</cp:lastModifiedBy>
  <cp:revision>124</cp:revision>
  <cp:lastPrinted>2020-11-03T13:13:00Z</cp:lastPrinted>
  <dcterms:created xsi:type="dcterms:W3CDTF">2020-10-30T10:46:00Z</dcterms:created>
  <dcterms:modified xsi:type="dcterms:W3CDTF">2024-06-27T09:23:00Z</dcterms:modified>
</cp:coreProperties>
</file>